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B7" w:rsidRPr="00630657" w:rsidRDefault="00B921B7" w:rsidP="00B921B7">
      <w:pPr>
        <w:pStyle w:val="SemEspaamento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630657">
        <w:rPr>
          <w:rFonts w:ascii="Times New Roman" w:hAnsi="Times New Roman"/>
          <w:b/>
          <w:szCs w:val="24"/>
        </w:rPr>
        <w:t>PROJETO DE LEI COMPLEMENTAR Nº               DE, 2</w:t>
      </w:r>
      <w:r w:rsidR="00086D65">
        <w:rPr>
          <w:rFonts w:ascii="Times New Roman" w:hAnsi="Times New Roman"/>
          <w:b/>
          <w:szCs w:val="24"/>
        </w:rPr>
        <w:t>3</w:t>
      </w:r>
      <w:r w:rsidRPr="00630657">
        <w:rPr>
          <w:rFonts w:ascii="Times New Roman" w:hAnsi="Times New Roman"/>
          <w:b/>
          <w:szCs w:val="24"/>
        </w:rPr>
        <w:t xml:space="preserve"> DE MARÇO DE 2022.</w:t>
      </w:r>
    </w:p>
    <w:p w:rsidR="00B921B7" w:rsidRPr="00630657" w:rsidRDefault="00B921B7" w:rsidP="00B921B7">
      <w:pPr>
        <w:pStyle w:val="SemEspaamento"/>
        <w:ind w:firstLine="851"/>
        <w:jc w:val="both"/>
        <w:rPr>
          <w:rFonts w:ascii="Times New Roman" w:hAnsi="Times New Roman"/>
          <w:bCs/>
          <w:iCs/>
          <w:szCs w:val="24"/>
        </w:rPr>
      </w:pPr>
    </w:p>
    <w:p w:rsidR="00B921B7" w:rsidRPr="00630657" w:rsidRDefault="00B921B7" w:rsidP="00025A2E">
      <w:pPr>
        <w:pStyle w:val="SemEspaamento"/>
        <w:ind w:left="3119" w:firstLine="1134"/>
        <w:jc w:val="both"/>
        <w:rPr>
          <w:rFonts w:ascii="Times New Roman" w:hAnsi="Times New Roman"/>
          <w:b/>
          <w:bCs/>
          <w:i/>
          <w:kern w:val="36"/>
          <w:szCs w:val="24"/>
        </w:rPr>
      </w:pPr>
      <w:r w:rsidRPr="00630657">
        <w:rPr>
          <w:rFonts w:ascii="Times New Roman" w:hAnsi="Times New Roman"/>
          <w:b/>
          <w:bCs/>
          <w:i/>
          <w:kern w:val="36"/>
          <w:szCs w:val="24"/>
        </w:rPr>
        <w:t xml:space="preserve">Altera a Lei Complementar nº 060, de 27 de setembro de 2005, que dispõe sobre a reestruturação do Instituto de Previdência Social dos Servidores Municipais de Bonito – IPSMB e dá outras providências. </w:t>
      </w:r>
    </w:p>
    <w:p w:rsidR="00B921B7" w:rsidRPr="00630657" w:rsidRDefault="00B921B7" w:rsidP="00B921B7">
      <w:pPr>
        <w:pStyle w:val="SemEspaamento"/>
        <w:ind w:firstLine="851"/>
        <w:jc w:val="both"/>
        <w:rPr>
          <w:rFonts w:ascii="Times New Roman" w:hAnsi="Times New Roman"/>
          <w:bCs/>
          <w:i/>
          <w:kern w:val="36"/>
          <w:szCs w:val="24"/>
        </w:rPr>
      </w:pPr>
    </w:p>
    <w:p w:rsidR="00B921B7" w:rsidRPr="00630657" w:rsidRDefault="00B921B7" w:rsidP="00B921B7">
      <w:pPr>
        <w:pStyle w:val="SemEspaamento"/>
        <w:ind w:firstLine="851"/>
        <w:jc w:val="both"/>
        <w:rPr>
          <w:rFonts w:ascii="Times New Roman" w:hAnsi="Times New Roman"/>
          <w:szCs w:val="24"/>
        </w:rPr>
      </w:pPr>
      <w:r w:rsidRPr="00630657">
        <w:rPr>
          <w:rFonts w:ascii="Times New Roman" w:hAnsi="Times New Roman"/>
          <w:szCs w:val="24"/>
        </w:rPr>
        <w:t xml:space="preserve">O </w:t>
      </w:r>
      <w:r w:rsidRPr="00630657">
        <w:rPr>
          <w:rFonts w:ascii="Times New Roman" w:hAnsi="Times New Roman"/>
          <w:b/>
          <w:szCs w:val="24"/>
        </w:rPr>
        <w:t>PREFEITO DO MUNICÍPIO DE BONITO</w:t>
      </w:r>
      <w:r w:rsidRPr="00630657">
        <w:rPr>
          <w:rFonts w:ascii="Times New Roman" w:hAnsi="Times New Roman"/>
          <w:szCs w:val="24"/>
        </w:rPr>
        <w:t>, Estado de Mato Grosso do Sul, no uso de suas atribuições, que lhe confere o art. 66, inciso III, da Lei Orgânica do Município, faz saber que a Câmara Municipal aprovou e ele sanciona e promulga a seguinte Lei Complementar:</w:t>
      </w:r>
    </w:p>
    <w:p w:rsidR="00B921B7" w:rsidRDefault="00B921B7" w:rsidP="00B921B7">
      <w:pPr>
        <w:pStyle w:val="SemEspaamento"/>
        <w:ind w:firstLine="851"/>
        <w:jc w:val="both"/>
        <w:rPr>
          <w:rFonts w:ascii="Times New Roman" w:hAnsi="Times New Roman"/>
          <w:bCs/>
          <w:szCs w:val="24"/>
        </w:rPr>
      </w:pPr>
    </w:p>
    <w:p w:rsidR="00B921B7" w:rsidRPr="00630657" w:rsidRDefault="00B921B7" w:rsidP="00B921B7">
      <w:pPr>
        <w:pStyle w:val="SemEspaamento"/>
        <w:ind w:firstLine="851"/>
        <w:jc w:val="both"/>
        <w:rPr>
          <w:rFonts w:ascii="Times New Roman" w:hAnsi="Times New Roman"/>
          <w:szCs w:val="24"/>
        </w:rPr>
      </w:pPr>
      <w:r w:rsidRPr="00630657">
        <w:rPr>
          <w:rFonts w:ascii="Times New Roman" w:hAnsi="Times New Roman"/>
          <w:szCs w:val="24"/>
        </w:rPr>
        <w:t>Art. 1º A Lei Complementar nº 060, de 27 de setembro de 2005, passa a vigorar com as seguintes alterações:</w:t>
      </w:r>
    </w:p>
    <w:p w:rsidR="00B921B7" w:rsidRPr="00630657" w:rsidRDefault="00B921B7" w:rsidP="00B921B7">
      <w:pPr>
        <w:pStyle w:val="SemEspaamento"/>
        <w:ind w:firstLine="851"/>
        <w:jc w:val="both"/>
        <w:rPr>
          <w:rFonts w:ascii="Times New Roman" w:hAnsi="Times New Roman"/>
          <w:b/>
          <w:szCs w:val="24"/>
        </w:rPr>
      </w:pPr>
    </w:p>
    <w:p w:rsidR="00B921B7" w:rsidRPr="00630657" w:rsidRDefault="00B921B7" w:rsidP="00B921B7">
      <w:pPr>
        <w:pStyle w:val="SemEspaamento"/>
        <w:ind w:firstLine="851"/>
        <w:jc w:val="both"/>
        <w:rPr>
          <w:rFonts w:ascii="Times New Roman" w:hAnsi="Times New Roman"/>
          <w:b/>
          <w:szCs w:val="24"/>
        </w:rPr>
      </w:pPr>
      <w:r w:rsidRPr="00630657">
        <w:rPr>
          <w:rFonts w:ascii="Times New Roman" w:hAnsi="Times New Roman"/>
          <w:b/>
          <w:szCs w:val="24"/>
        </w:rPr>
        <w:t>I - o art. 16-A passa a ter a seguinte redação:</w:t>
      </w:r>
    </w:p>
    <w:p w:rsidR="00B921B7" w:rsidRPr="00630657" w:rsidRDefault="00B921B7" w:rsidP="00B921B7">
      <w:pPr>
        <w:pStyle w:val="SemEspaamento"/>
        <w:ind w:firstLine="851"/>
        <w:jc w:val="both"/>
        <w:rPr>
          <w:rFonts w:ascii="Times New Roman" w:hAnsi="Times New Roman"/>
          <w:b/>
          <w:szCs w:val="24"/>
        </w:rPr>
      </w:pPr>
    </w:p>
    <w:p w:rsidR="00B921B7" w:rsidRPr="00630657" w:rsidRDefault="00B921B7" w:rsidP="00B921B7">
      <w:pPr>
        <w:pStyle w:val="SemEspaamento"/>
        <w:ind w:firstLine="851"/>
        <w:jc w:val="both"/>
        <w:rPr>
          <w:rFonts w:ascii="Times New Roman" w:hAnsi="Times New Roman"/>
          <w:b/>
          <w:szCs w:val="24"/>
        </w:rPr>
      </w:pPr>
      <w:r w:rsidRPr="00630657">
        <w:rPr>
          <w:rFonts w:ascii="Times New Roman" w:hAnsi="Times New Roman"/>
          <w:b/>
          <w:szCs w:val="24"/>
        </w:rPr>
        <w:t>“Art. 16-A. Fica instituído plano de amortização destinado ao equacionamento do déficit atuarial, incidente sobre a totalidade da remuneração de contribuição, conforme alíquotas suplementar devidas pelo Município, definidas na tabela constante no Anexo I desta Lei.”</w:t>
      </w:r>
    </w:p>
    <w:p w:rsidR="00B921B7" w:rsidRPr="00630657" w:rsidRDefault="00B921B7" w:rsidP="00B921B7">
      <w:pPr>
        <w:pStyle w:val="SemEspaamento"/>
        <w:ind w:firstLine="851"/>
        <w:jc w:val="both"/>
        <w:rPr>
          <w:rFonts w:ascii="Times New Roman" w:hAnsi="Times New Roman"/>
          <w:szCs w:val="24"/>
        </w:rPr>
      </w:pPr>
    </w:p>
    <w:p w:rsidR="00B921B7" w:rsidRPr="00630657" w:rsidRDefault="00B921B7" w:rsidP="00B921B7">
      <w:pPr>
        <w:pStyle w:val="SemEspaamento"/>
        <w:ind w:firstLine="851"/>
        <w:jc w:val="both"/>
        <w:rPr>
          <w:rFonts w:ascii="Times New Roman" w:hAnsi="Times New Roman"/>
          <w:szCs w:val="24"/>
        </w:rPr>
      </w:pPr>
      <w:r w:rsidRPr="00630657">
        <w:rPr>
          <w:rFonts w:ascii="Times New Roman" w:hAnsi="Times New Roman"/>
          <w:szCs w:val="24"/>
        </w:rPr>
        <w:t>Art. 2º Esta lei entra em vigor na data de sua publicação, revogando as disposições em contrário.</w:t>
      </w:r>
    </w:p>
    <w:p w:rsidR="00B921B7" w:rsidRPr="00630657" w:rsidRDefault="00B921B7" w:rsidP="00B921B7">
      <w:pPr>
        <w:pStyle w:val="SemEspaamento"/>
        <w:ind w:firstLine="851"/>
        <w:jc w:val="both"/>
        <w:rPr>
          <w:rFonts w:ascii="Times New Roman" w:hAnsi="Times New Roman"/>
          <w:szCs w:val="24"/>
        </w:rPr>
      </w:pPr>
    </w:p>
    <w:p w:rsidR="00B921B7" w:rsidRPr="00630657" w:rsidRDefault="00B921B7" w:rsidP="00B921B7">
      <w:pPr>
        <w:pStyle w:val="SemEspaamento"/>
        <w:ind w:firstLine="851"/>
        <w:jc w:val="both"/>
        <w:rPr>
          <w:rFonts w:ascii="Times New Roman" w:hAnsi="Times New Roman"/>
          <w:szCs w:val="24"/>
        </w:rPr>
      </w:pPr>
    </w:p>
    <w:p w:rsidR="00B921B7" w:rsidRPr="00630657" w:rsidRDefault="00B921B7" w:rsidP="00B921B7">
      <w:pPr>
        <w:pStyle w:val="SemEspaamento"/>
        <w:jc w:val="both"/>
        <w:rPr>
          <w:rFonts w:ascii="Times New Roman" w:hAnsi="Times New Roman"/>
          <w:szCs w:val="24"/>
        </w:rPr>
      </w:pPr>
    </w:p>
    <w:p w:rsidR="00B921B7" w:rsidRPr="00630657" w:rsidRDefault="00B921B7" w:rsidP="00B921B7">
      <w:pPr>
        <w:pStyle w:val="SemEspaamento"/>
        <w:ind w:firstLine="851"/>
        <w:jc w:val="center"/>
        <w:rPr>
          <w:rFonts w:ascii="Times New Roman" w:hAnsi="Times New Roman"/>
          <w:b/>
          <w:szCs w:val="24"/>
        </w:rPr>
      </w:pPr>
      <w:r w:rsidRPr="00630657">
        <w:rPr>
          <w:rFonts w:ascii="Times New Roman" w:hAnsi="Times New Roman"/>
          <w:b/>
          <w:szCs w:val="24"/>
        </w:rPr>
        <w:t>JOSMAIL RODRIGUES</w:t>
      </w:r>
    </w:p>
    <w:p w:rsidR="00B921B7" w:rsidRPr="00630657" w:rsidRDefault="00B921B7" w:rsidP="00B921B7">
      <w:pPr>
        <w:pStyle w:val="SemEspaamento"/>
        <w:ind w:firstLine="851"/>
        <w:jc w:val="center"/>
        <w:rPr>
          <w:rFonts w:ascii="Times New Roman" w:hAnsi="Times New Roman"/>
          <w:szCs w:val="24"/>
        </w:rPr>
      </w:pPr>
      <w:r w:rsidRPr="00630657">
        <w:rPr>
          <w:rFonts w:ascii="Times New Roman" w:hAnsi="Times New Roman"/>
          <w:szCs w:val="24"/>
        </w:rPr>
        <w:t>Prefeito Municipal</w:t>
      </w:r>
    </w:p>
    <w:p w:rsidR="00B921B7" w:rsidRDefault="00B921B7" w:rsidP="00B921B7">
      <w:pPr>
        <w:pStyle w:val="SemEspaamento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B921B7" w:rsidRDefault="00B921B7" w:rsidP="00B921B7">
      <w:pPr>
        <w:pStyle w:val="SemEspaamento"/>
        <w:spacing w:line="276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B921B7" w:rsidRDefault="00B921B7" w:rsidP="00B921B7">
      <w:pPr>
        <w:pStyle w:val="SemEspaamento"/>
        <w:spacing w:line="276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B921B7" w:rsidRDefault="00B921B7" w:rsidP="00B921B7">
      <w:pPr>
        <w:pStyle w:val="SemEspaamento"/>
        <w:spacing w:line="276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B921B7" w:rsidRDefault="00B921B7" w:rsidP="00B921B7">
      <w:pPr>
        <w:pStyle w:val="SemEspaamento"/>
        <w:spacing w:line="276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B921B7" w:rsidRDefault="00B921B7" w:rsidP="00B921B7">
      <w:pPr>
        <w:pStyle w:val="SemEspaamento"/>
        <w:spacing w:line="276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B921B7" w:rsidRDefault="00B921B7" w:rsidP="00B921B7">
      <w:pPr>
        <w:pStyle w:val="SemEspaamento"/>
        <w:spacing w:line="276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B921B7" w:rsidRDefault="00B921B7" w:rsidP="00B921B7">
      <w:pPr>
        <w:pStyle w:val="SemEspaamento"/>
        <w:spacing w:line="276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B921B7" w:rsidRDefault="00B921B7" w:rsidP="00B921B7">
      <w:pPr>
        <w:pStyle w:val="SemEspaamento"/>
        <w:spacing w:line="276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B921B7" w:rsidRDefault="00B921B7" w:rsidP="00B921B7">
      <w:pPr>
        <w:pStyle w:val="SemEspaamento"/>
        <w:spacing w:line="276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B921B7" w:rsidRDefault="00B921B7" w:rsidP="00B921B7">
      <w:pPr>
        <w:pStyle w:val="SemEspaamento"/>
        <w:spacing w:line="276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B921B7" w:rsidRDefault="00B921B7" w:rsidP="00B921B7">
      <w:pPr>
        <w:pStyle w:val="SemEspaamento"/>
        <w:spacing w:line="276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B921B7" w:rsidRDefault="00B921B7" w:rsidP="00B921B7">
      <w:pPr>
        <w:pStyle w:val="SemEspaamento"/>
        <w:spacing w:line="276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B921B7" w:rsidRDefault="00B921B7" w:rsidP="00B921B7">
      <w:pPr>
        <w:pStyle w:val="SemEspaamento"/>
        <w:spacing w:line="276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2964D9" w:rsidRDefault="00B921B7" w:rsidP="00B921B7">
      <w:pPr>
        <w:pStyle w:val="Ttulo1"/>
        <w:keepNext w:val="0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07FEA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</w:p>
    <w:p w:rsidR="00B921B7" w:rsidRPr="00007FEA" w:rsidRDefault="00B921B7" w:rsidP="002964D9">
      <w:pPr>
        <w:pStyle w:val="Ttulo1"/>
        <w:keepNext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07FEA">
        <w:rPr>
          <w:rFonts w:ascii="Times New Roman" w:hAnsi="Times New Roman"/>
          <w:b/>
          <w:sz w:val="24"/>
          <w:szCs w:val="24"/>
        </w:rPr>
        <w:lastRenderedPageBreak/>
        <w:t>ANEXO I</w:t>
      </w:r>
    </w:p>
    <w:p w:rsidR="00B921B7" w:rsidRDefault="00B921B7" w:rsidP="002964D9">
      <w:pPr>
        <w:pStyle w:val="Ttulo1"/>
        <w:keepNext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07FEA">
        <w:rPr>
          <w:rFonts w:ascii="Times New Roman" w:hAnsi="Times New Roman"/>
          <w:b/>
          <w:sz w:val="24"/>
          <w:szCs w:val="24"/>
        </w:rPr>
        <w:t>TABELA DE FINANCIAMENTO DO DÉFICIT ATUARIAL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830"/>
        <w:gridCol w:w="838"/>
        <w:gridCol w:w="1559"/>
        <w:gridCol w:w="1559"/>
        <w:gridCol w:w="1418"/>
        <w:gridCol w:w="1417"/>
        <w:gridCol w:w="1418"/>
      </w:tblGrid>
      <w:tr w:rsidR="00B921B7" w:rsidRPr="00047FC2" w:rsidTr="00B921B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921B7" w:rsidRPr="00047FC2" w:rsidRDefault="00B921B7" w:rsidP="00B9116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47FC2">
              <w:rPr>
                <w:rFonts w:cs="Arial"/>
                <w:b/>
                <w:bCs/>
                <w:sz w:val="16"/>
                <w:szCs w:val="16"/>
              </w:rPr>
              <w:t>PERÍODO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921B7" w:rsidRPr="00047FC2" w:rsidRDefault="00B921B7" w:rsidP="00B9116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47FC2">
              <w:rPr>
                <w:rFonts w:cs="Arial"/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921B7" w:rsidRPr="00047FC2" w:rsidRDefault="00B921B7" w:rsidP="00B9116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47FC2">
              <w:rPr>
                <w:rFonts w:cs="Arial"/>
                <w:b/>
                <w:bCs/>
                <w:sz w:val="16"/>
                <w:szCs w:val="16"/>
              </w:rPr>
              <w:t>SALDO DEVEDOR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921B7" w:rsidRPr="00047FC2" w:rsidRDefault="00B921B7" w:rsidP="00B9116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47FC2">
              <w:rPr>
                <w:rFonts w:cs="Arial"/>
                <w:b/>
                <w:bCs/>
                <w:sz w:val="16"/>
                <w:szCs w:val="16"/>
              </w:rPr>
              <w:t>AMORTIZAÇÃO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921B7" w:rsidRPr="00047FC2" w:rsidRDefault="00B921B7" w:rsidP="00B9116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47FC2">
              <w:rPr>
                <w:rFonts w:cs="Arial"/>
                <w:b/>
                <w:bCs/>
                <w:sz w:val="16"/>
                <w:szCs w:val="16"/>
              </w:rPr>
              <w:t>JUROS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921B7" w:rsidRPr="00047FC2" w:rsidRDefault="00B921B7" w:rsidP="00B9116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47FC2">
              <w:rPr>
                <w:rFonts w:cs="Arial"/>
                <w:b/>
                <w:bCs/>
                <w:sz w:val="16"/>
                <w:szCs w:val="16"/>
              </w:rPr>
              <w:t>PRESTAÇÃO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921B7" w:rsidRPr="00047FC2" w:rsidRDefault="00B921B7" w:rsidP="00B9116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47FC2">
              <w:rPr>
                <w:rFonts w:cs="Arial"/>
                <w:b/>
                <w:bCs/>
                <w:sz w:val="16"/>
                <w:szCs w:val="16"/>
              </w:rPr>
              <w:t>Custo Suplementar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</w:rPr>
            </w:pPr>
            <w:r w:rsidRPr="000E0772">
              <w:rPr>
                <w:rFonts w:cs="Calibri"/>
                <w:b/>
                <w:bCs/>
                <w:sz w:val="18"/>
              </w:rPr>
              <w:t>(145.399.698,95)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BE7559" w:rsidRDefault="00B921B7" w:rsidP="00B91166">
            <w:pPr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BE7559" w:rsidRDefault="00B921B7" w:rsidP="00B91166">
            <w:pPr>
              <w:jc w:val="center"/>
              <w:rPr>
                <w:rFonts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BE7559" w:rsidRDefault="00B921B7" w:rsidP="00B91166">
            <w:pPr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BE7559" w:rsidRDefault="00B921B7" w:rsidP="00B91166">
            <w:pPr>
              <w:jc w:val="center"/>
              <w:rPr>
                <w:rFonts w:cs="Calibri"/>
              </w:rPr>
            </w:pP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(149.196.967,60)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(3.797.268,65)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7.066.425,37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3.269.156,72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13,50%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(151.481.023,98)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(2.284.056,38)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7.250.972,63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4.966.916,25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20,31%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(151.407.404,20)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73.619,78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7.361.977,77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7.435.597,54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30,10%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(151.186.025,53)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221.378,67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7.358.399,84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7.579.778,51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30,38%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(150.806.911,13)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379.114,40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7.347.640,84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7.726.755,24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30,66%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(150.259.545,06)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547.366,07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7.329.215,88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7.876.581,95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30,95%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(149.532.845,07)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726.699,99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7.302.613,89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8.029.313,88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31,24%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(148.615.133,95)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917.711,12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7.267.296,27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8.185.007,39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31,53%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(147.494.109,56)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1.121.024,</w:t>
            </w:r>
            <w:r w:rsidRPr="00541503">
              <w:rPr>
                <w:rFonts w:cs="Calibri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7.222.695,51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8.343.719,90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31,82%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(146.156.813,35)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1.337.296,21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7.168.213,72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8.505.509,94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32,11%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(144.589.597,29)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1.567.216,06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7.103.221,13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8.670.437,19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32,41%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(142.778.089,23)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1.811.508,06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7.027.054,43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8.838.562,49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32,71%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(140.707.156,53)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2.070.932,70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6.939.015,14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9.009.947,84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33,02%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(138.360.867,87)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2.346.288,66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6.838.367,81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9.184.656,46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33,33%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(135.722.453,25)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2.638.414,62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6.724.338,18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9.362.752,80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33,64%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(132.774.261,94)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2.948.191,31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6.596.111,23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9.544.302,54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33,95%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(129.497.718,44)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3.276.543,51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6.452.829,13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9.729.372,64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34,26%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(125.873.276,19)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3.624.442,25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6.293.589,12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9.918.031,37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34,58%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(121.880.369,10)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3.992.907,09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6.117.441,22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10.110.348,31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34,90%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(117.497.360,64)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4.383.008,46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5.923.385,94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10.306.394,40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35,23%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(112.701.490,42)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4.795.870,22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5.710.371,73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10.506.241,95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35,56%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(107.468.818,18)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5.232.672,23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5.477.292,43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10.709.964,67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35,89%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(101.774.165,05)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5.694.653,14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5.222.984,56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10.917.637,70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36,22%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(95.591.051,82)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6.183.113,22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4.946.224,42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11.129.337,65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36,56%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(88.891.634,35)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6.699.417,47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4.645.725,12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11.345.142,59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36,90%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(81.646.635,66)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7.244.998,69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4.320.133,43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11.565.132,12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37,24%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(73.825.274,75)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7.821.360,91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3.968.026,49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11.789.387,40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37,59%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(65.395.191,98)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8.430.082,77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3.587.908,35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12.017.991,13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37,94%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(56.322.370,69)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9.072.821,29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3.178.206,33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12.251.027,62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38,29%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(46.571.055,05)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9.751.315,63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2.737.267,22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12.488.582,85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38,64%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(36.103.663,91)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10.467.391,14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2.263.353,28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12.730.744,42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39,00%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(24.880.700,31)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11.222.963,59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1.754.638,07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12.977.601,66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39,37%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(12.860.656,73)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12.020.043,58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1.209.202,04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13.229.245,62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39,73%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84,46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12.860.741,19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625.027,92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13.485.769,11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22"/>
                <w:szCs w:val="16"/>
              </w:rPr>
            </w:pPr>
            <w:r w:rsidRPr="000E0772">
              <w:rPr>
                <w:rFonts w:cs="Calibri"/>
                <w:b/>
                <w:bCs/>
                <w:sz w:val="22"/>
                <w:szCs w:val="16"/>
              </w:rPr>
              <w:t>40,10%</w:t>
            </w:r>
          </w:p>
        </w:tc>
      </w:tr>
      <w:tr w:rsidR="00B921B7" w:rsidRPr="00047FC2" w:rsidTr="00B921B7">
        <w:trPr>
          <w:trHeight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47FC2" w:rsidRDefault="00B921B7" w:rsidP="00B91166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047FC2">
              <w:rPr>
                <w:rFonts w:cs="Calibri"/>
                <w:b/>
                <w:bCs/>
                <w:sz w:val="22"/>
                <w:szCs w:val="22"/>
              </w:rPr>
              <w:t>205</w:t>
            </w:r>
            <w:r>
              <w:rPr>
                <w:rFonts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sz w:val="18"/>
                <w:szCs w:val="16"/>
              </w:rPr>
            </w:pPr>
            <w:r w:rsidRPr="000E0772">
              <w:rPr>
                <w:rFonts w:cs="Calibri"/>
                <w:sz w:val="18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7" w:rsidRPr="000E0772" w:rsidRDefault="00B921B7" w:rsidP="00B91166">
            <w:pPr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E0772">
              <w:rPr>
                <w:rFonts w:cs="Calibri"/>
                <w:b/>
                <w:bCs/>
                <w:sz w:val="18"/>
                <w:szCs w:val="16"/>
              </w:rPr>
              <w:t>-</w:t>
            </w:r>
          </w:p>
        </w:tc>
      </w:tr>
    </w:tbl>
    <w:p w:rsidR="00B921B7" w:rsidRDefault="00B921B7" w:rsidP="00B921B7">
      <w:pPr>
        <w:jc w:val="center"/>
        <w:rPr>
          <w:b/>
        </w:rPr>
      </w:pPr>
    </w:p>
    <w:p w:rsidR="00B921B7" w:rsidRDefault="00B921B7" w:rsidP="00B921B7">
      <w:pPr>
        <w:jc w:val="center"/>
        <w:rPr>
          <w:b/>
        </w:rPr>
      </w:pPr>
    </w:p>
    <w:p w:rsidR="00B921B7" w:rsidRPr="00FB0E53" w:rsidRDefault="00B921B7" w:rsidP="002964D9">
      <w:pPr>
        <w:spacing w:line="240" w:lineRule="auto"/>
        <w:jc w:val="both"/>
        <w:rPr>
          <w:rFonts w:ascii="Times New Roman" w:eastAsia="SimSun" w:hAnsi="Times New Roman"/>
          <w:bCs/>
          <w:sz w:val="24"/>
          <w:szCs w:val="24"/>
        </w:rPr>
      </w:pPr>
      <w:r w:rsidRPr="00FB0E53">
        <w:rPr>
          <w:rFonts w:ascii="Times New Roman" w:eastAsia="SimSun" w:hAnsi="Times New Roman"/>
          <w:b/>
          <w:sz w:val="24"/>
          <w:szCs w:val="24"/>
        </w:rPr>
        <w:lastRenderedPageBreak/>
        <w:t>MENSAGEM Nº 06</w:t>
      </w:r>
      <w:r w:rsidRPr="00FB0E53">
        <w:rPr>
          <w:rFonts w:ascii="Times New Roman" w:eastAsia="SimSun" w:hAnsi="Times New Roman"/>
          <w:b/>
          <w:sz w:val="24"/>
          <w:szCs w:val="24"/>
        </w:rPr>
        <w:tab/>
      </w:r>
      <w:r w:rsidRPr="00FB0E53">
        <w:rPr>
          <w:rFonts w:ascii="Times New Roman" w:eastAsia="SimSun" w:hAnsi="Times New Roman"/>
          <w:b/>
          <w:sz w:val="24"/>
          <w:szCs w:val="24"/>
        </w:rPr>
        <w:tab/>
      </w:r>
      <w:r w:rsidRPr="00FB0E53">
        <w:rPr>
          <w:rFonts w:ascii="Times New Roman" w:eastAsia="SimSun" w:hAnsi="Times New Roman"/>
          <w:b/>
          <w:sz w:val="24"/>
          <w:szCs w:val="24"/>
        </w:rPr>
        <w:tab/>
        <w:t xml:space="preserve">                 </w:t>
      </w:r>
      <w:r w:rsidR="002964D9" w:rsidRPr="00FB0E53">
        <w:rPr>
          <w:rFonts w:ascii="Times New Roman" w:eastAsia="SimSun" w:hAnsi="Times New Roman"/>
          <w:b/>
          <w:sz w:val="24"/>
          <w:szCs w:val="24"/>
        </w:rPr>
        <w:t xml:space="preserve">             </w:t>
      </w:r>
      <w:r w:rsidR="00086D65">
        <w:rPr>
          <w:rFonts w:ascii="Times New Roman" w:eastAsia="SimSun" w:hAnsi="Times New Roman"/>
          <w:b/>
          <w:sz w:val="24"/>
          <w:szCs w:val="24"/>
        </w:rPr>
        <w:t xml:space="preserve"> </w:t>
      </w:r>
      <w:r w:rsidRPr="00FB0E53">
        <w:rPr>
          <w:rFonts w:ascii="Times New Roman" w:eastAsia="SimSun" w:hAnsi="Times New Roman"/>
          <w:b/>
          <w:sz w:val="24"/>
          <w:szCs w:val="24"/>
        </w:rPr>
        <w:t>DE, 2</w:t>
      </w:r>
      <w:r w:rsidR="00086D65">
        <w:rPr>
          <w:rFonts w:ascii="Times New Roman" w:eastAsia="SimSun" w:hAnsi="Times New Roman"/>
          <w:b/>
          <w:sz w:val="24"/>
          <w:szCs w:val="24"/>
        </w:rPr>
        <w:t>3</w:t>
      </w:r>
      <w:r w:rsidRPr="00FB0E53">
        <w:rPr>
          <w:rFonts w:ascii="Times New Roman" w:eastAsia="SimSun" w:hAnsi="Times New Roman"/>
          <w:b/>
          <w:sz w:val="24"/>
          <w:szCs w:val="24"/>
        </w:rPr>
        <w:t xml:space="preserve"> DE MARÇO DE 2022.</w:t>
      </w:r>
    </w:p>
    <w:p w:rsidR="00B921B7" w:rsidRPr="00FB0E53" w:rsidRDefault="00B921B7" w:rsidP="002964D9">
      <w:pPr>
        <w:spacing w:line="240" w:lineRule="auto"/>
        <w:rPr>
          <w:rFonts w:ascii="Times New Roman" w:eastAsia="SimSun" w:hAnsi="Times New Roman"/>
          <w:sz w:val="24"/>
          <w:szCs w:val="24"/>
        </w:rPr>
      </w:pPr>
    </w:p>
    <w:p w:rsidR="00B921B7" w:rsidRPr="00FB0E53" w:rsidRDefault="00B921B7" w:rsidP="002964D9">
      <w:pPr>
        <w:spacing w:line="240" w:lineRule="auto"/>
        <w:rPr>
          <w:rFonts w:ascii="Times New Roman" w:eastAsia="SimSun" w:hAnsi="Times New Roman"/>
          <w:sz w:val="24"/>
          <w:szCs w:val="24"/>
        </w:rPr>
      </w:pPr>
    </w:p>
    <w:p w:rsidR="00B921B7" w:rsidRPr="00FB0E53" w:rsidRDefault="00B921B7" w:rsidP="002964D9">
      <w:pPr>
        <w:spacing w:line="240" w:lineRule="auto"/>
        <w:rPr>
          <w:rFonts w:ascii="Times New Roman" w:eastAsia="SimSun" w:hAnsi="Times New Roman"/>
          <w:sz w:val="24"/>
          <w:szCs w:val="24"/>
        </w:rPr>
      </w:pPr>
    </w:p>
    <w:p w:rsidR="00B921B7" w:rsidRPr="00FB0E53" w:rsidRDefault="00B921B7" w:rsidP="002964D9">
      <w:pPr>
        <w:spacing w:line="240" w:lineRule="auto"/>
        <w:ind w:firstLine="851"/>
        <w:jc w:val="both"/>
        <w:rPr>
          <w:rFonts w:ascii="Times New Roman" w:eastAsia="SimSun" w:hAnsi="Times New Roman"/>
          <w:sz w:val="24"/>
          <w:szCs w:val="24"/>
        </w:rPr>
      </w:pPr>
      <w:r w:rsidRPr="00FB0E53">
        <w:rPr>
          <w:rFonts w:ascii="Times New Roman" w:eastAsia="SimSun" w:hAnsi="Times New Roman"/>
          <w:sz w:val="24"/>
          <w:szCs w:val="24"/>
        </w:rPr>
        <w:t>Excelentíssimo Senhor Presidente,</w:t>
      </w:r>
    </w:p>
    <w:p w:rsidR="00B921B7" w:rsidRPr="00FB0E53" w:rsidRDefault="00B921B7" w:rsidP="002964D9">
      <w:pPr>
        <w:spacing w:line="240" w:lineRule="auto"/>
        <w:ind w:firstLine="851"/>
        <w:jc w:val="both"/>
        <w:rPr>
          <w:rFonts w:ascii="Times New Roman" w:eastAsia="SimSun" w:hAnsi="Times New Roman"/>
          <w:sz w:val="24"/>
          <w:szCs w:val="24"/>
        </w:rPr>
      </w:pPr>
      <w:r w:rsidRPr="00FB0E53">
        <w:rPr>
          <w:rFonts w:ascii="Times New Roman" w:eastAsia="SimSun" w:hAnsi="Times New Roman"/>
          <w:sz w:val="24"/>
          <w:szCs w:val="24"/>
        </w:rPr>
        <w:t>Excelentíssimos Senhores Vereadores (as),</w:t>
      </w:r>
    </w:p>
    <w:p w:rsidR="00B921B7" w:rsidRPr="00FB0E53" w:rsidRDefault="00B921B7" w:rsidP="002964D9">
      <w:pPr>
        <w:spacing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:rsidR="00FB0E53" w:rsidRPr="00FB0E53" w:rsidRDefault="00FB0E53" w:rsidP="002964D9">
      <w:pPr>
        <w:spacing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:rsidR="00B921B7" w:rsidRPr="00FB0E53" w:rsidRDefault="00B921B7" w:rsidP="002964D9">
      <w:pPr>
        <w:spacing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:rsidR="00B921B7" w:rsidRPr="00FB0E53" w:rsidRDefault="00B921B7" w:rsidP="002964D9">
      <w:pPr>
        <w:pStyle w:val="SemEspaamento"/>
        <w:ind w:firstLine="709"/>
        <w:jc w:val="both"/>
        <w:rPr>
          <w:rFonts w:ascii="Times New Roman" w:hAnsi="Times New Roman"/>
          <w:szCs w:val="24"/>
        </w:rPr>
      </w:pPr>
      <w:r w:rsidRPr="00FB0E53">
        <w:rPr>
          <w:rFonts w:ascii="Times New Roman" w:eastAsia="SimSun" w:hAnsi="Times New Roman"/>
          <w:szCs w:val="24"/>
        </w:rPr>
        <w:t>Tenho a honra de submeter à apreciação dessa Casa de Leis o anexo Projeto de Lei de Iniciativa do Poder Executivo, que “</w:t>
      </w:r>
      <w:r w:rsidR="002964D9" w:rsidRPr="00FB0E53">
        <w:rPr>
          <w:rFonts w:ascii="Times New Roman" w:hAnsi="Times New Roman"/>
          <w:b/>
          <w:i/>
          <w:szCs w:val="24"/>
        </w:rPr>
        <w:t>Altera a Lei Complementar nº 060, de 27 de setembro de 2005, que dispõe sobre a reestruturação do Instituto de Previdência Social dos Servidores Municipais de Bonito – IPSMB e dá outras providências</w:t>
      </w:r>
      <w:r w:rsidRPr="00FB0E53">
        <w:rPr>
          <w:rFonts w:ascii="Times New Roman" w:hAnsi="Times New Roman"/>
          <w:szCs w:val="24"/>
        </w:rPr>
        <w:t>”.</w:t>
      </w:r>
    </w:p>
    <w:p w:rsidR="002964D9" w:rsidRPr="00FB0E53" w:rsidRDefault="002964D9" w:rsidP="002964D9">
      <w:pPr>
        <w:pStyle w:val="SemEspaamento"/>
        <w:ind w:firstLine="709"/>
        <w:jc w:val="both"/>
        <w:rPr>
          <w:rFonts w:ascii="Times New Roman" w:eastAsia="SimSun" w:hAnsi="Times New Roman"/>
          <w:szCs w:val="24"/>
        </w:rPr>
      </w:pPr>
    </w:p>
    <w:p w:rsidR="00FB0E53" w:rsidRPr="00FB0E53" w:rsidRDefault="00FB0E53" w:rsidP="00FB0E53">
      <w:pPr>
        <w:pStyle w:val="SemEspaamento"/>
        <w:ind w:firstLine="709"/>
        <w:jc w:val="both"/>
        <w:rPr>
          <w:rFonts w:ascii="Times New Roman" w:eastAsia="SimSun" w:hAnsi="Times New Roman"/>
          <w:szCs w:val="24"/>
        </w:rPr>
      </w:pPr>
      <w:r w:rsidRPr="00FB0E53">
        <w:rPr>
          <w:rFonts w:ascii="Times New Roman" w:eastAsia="SimSun" w:hAnsi="Times New Roman"/>
          <w:szCs w:val="24"/>
        </w:rPr>
        <w:t>O presente Projeto de Lei tem por objetivo apresentar a formulação utilizada nos cálculos do custeio e obrigações, considerando os regimes financeiros, métodos e benefícios avaliados para a manutenção do Fundo de Previdência dos Servidores Públicos Municipais.</w:t>
      </w:r>
    </w:p>
    <w:p w:rsidR="00FB0E53" w:rsidRPr="00FB0E53" w:rsidRDefault="00FB0E53" w:rsidP="00FB0E53">
      <w:pPr>
        <w:pStyle w:val="SemEspaamento"/>
        <w:ind w:firstLine="709"/>
        <w:jc w:val="both"/>
        <w:rPr>
          <w:rFonts w:ascii="Times New Roman" w:eastAsia="SimSun" w:hAnsi="Times New Roman"/>
          <w:szCs w:val="24"/>
        </w:rPr>
      </w:pPr>
    </w:p>
    <w:p w:rsidR="00FB0E53" w:rsidRPr="00FB0E53" w:rsidRDefault="00FB0E53" w:rsidP="00FB0E53">
      <w:pPr>
        <w:pStyle w:val="SemEspaamento"/>
        <w:ind w:firstLine="709"/>
        <w:jc w:val="both"/>
        <w:rPr>
          <w:rFonts w:ascii="Times New Roman" w:hAnsi="Times New Roman"/>
          <w:szCs w:val="24"/>
        </w:rPr>
      </w:pPr>
      <w:r w:rsidRPr="00FB0E53">
        <w:rPr>
          <w:rFonts w:ascii="Times New Roman" w:eastAsia="SimSun" w:hAnsi="Times New Roman"/>
          <w:szCs w:val="24"/>
        </w:rPr>
        <w:t>Ademais referido projeto prevê, a Reavaliação Atuarial do Regime Próprio de Previdência e o Plano de Amortização para Equacionamento do Déficit Atuarial</w:t>
      </w:r>
      <w:r w:rsidRPr="00FB0E53">
        <w:rPr>
          <w:rFonts w:ascii="Times New Roman" w:hAnsi="Times New Roman"/>
          <w:szCs w:val="24"/>
        </w:rPr>
        <w:t>, incidente sobre a totalidade da remuneração de contribuição, conforme alíquotas de contribuição suplementar devidas.</w:t>
      </w:r>
    </w:p>
    <w:p w:rsidR="00FB0E53" w:rsidRPr="00FB0E53" w:rsidRDefault="00FB0E53" w:rsidP="002964D9">
      <w:pPr>
        <w:pStyle w:val="SemEspaamento"/>
        <w:ind w:firstLine="709"/>
        <w:jc w:val="both"/>
        <w:rPr>
          <w:rFonts w:ascii="Times New Roman" w:hAnsi="Times New Roman"/>
          <w:szCs w:val="24"/>
        </w:rPr>
      </w:pPr>
    </w:p>
    <w:p w:rsidR="002964D9" w:rsidRPr="00FB0E53" w:rsidRDefault="002964D9" w:rsidP="002964D9">
      <w:pPr>
        <w:pStyle w:val="SemEspaamento"/>
        <w:ind w:firstLine="709"/>
        <w:jc w:val="both"/>
        <w:rPr>
          <w:rFonts w:ascii="Times New Roman" w:hAnsi="Times New Roman"/>
          <w:szCs w:val="24"/>
        </w:rPr>
      </w:pPr>
      <w:r w:rsidRPr="00FB0E53">
        <w:rPr>
          <w:rFonts w:ascii="Times New Roman" w:hAnsi="Times New Roman"/>
          <w:szCs w:val="24"/>
        </w:rPr>
        <w:t xml:space="preserve">Diante do exposto, certo da importância do projeto de lei, solicito que seja apreciado por essa Casa Legislativa em </w:t>
      </w:r>
      <w:r w:rsidRPr="00FB0E53">
        <w:rPr>
          <w:rFonts w:ascii="Times New Roman" w:hAnsi="Times New Roman"/>
          <w:b/>
          <w:szCs w:val="24"/>
          <w:u w:val="single"/>
        </w:rPr>
        <w:t>Regime de Urgência Especial</w:t>
      </w:r>
      <w:r w:rsidRPr="00FB0E53">
        <w:rPr>
          <w:rFonts w:ascii="Times New Roman" w:hAnsi="Times New Roman"/>
          <w:szCs w:val="24"/>
        </w:rPr>
        <w:t xml:space="preserve"> na forma permitida pelo artigo 118, § 1º do </w:t>
      </w:r>
      <w:r w:rsidRPr="00FB0E53">
        <w:rPr>
          <w:rFonts w:ascii="Times New Roman" w:hAnsi="Times New Roman"/>
          <w:iCs/>
          <w:szCs w:val="24"/>
        </w:rPr>
        <w:t>Regimento Interno da Câmara Municipal de Bonito</w:t>
      </w:r>
      <w:r w:rsidR="00371115" w:rsidRPr="00FB0E53">
        <w:rPr>
          <w:rFonts w:ascii="Times New Roman" w:hAnsi="Times New Roman"/>
          <w:iCs/>
          <w:szCs w:val="24"/>
        </w:rPr>
        <w:t>/</w:t>
      </w:r>
      <w:r w:rsidRPr="00FB0E53">
        <w:rPr>
          <w:rFonts w:ascii="Times New Roman" w:hAnsi="Times New Roman"/>
          <w:iCs/>
          <w:szCs w:val="24"/>
        </w:rPr>
        <w:t>MS</w:t>
      </w:r>
      <w:r w:rsidRPr="00FB0E53">
        <w:rPr>
          <w:rFonts w:ascii="Times New Roman" w:hAnsi="Times New Roman"/>
          <w:szCs w:val="24"/>
        </w:rPr>
        <w:t>, e posterior aprovação e, na oportunidade, reitero os meus protestos de admiração e apreço aos dignos componentes dessa Câmara Municipal.</w:t>
      </w:r>
    </w:p>
    <w:p w:rsidR="002964D9" w:rsidRPr="00FB0E53" w:rsidRDefault="002964D9" w:rsidP="002964D9">
      <w:pPr>
        <w:pStyle w:val="SemEspaamento"/>
        <w:ind w:firstLine="709"/>
        <w:jc w:val="both"/>
        <w:rPr>
          <w:rFonts w:ascii="Times New Roman" w:hAnsi="Times New Roman"/>
          <w:szCs w:val="24"/>
        </w:rPr>
      </w:pPr>
    </w:p>
    <w:p w:rsidR="002964D9" w:rsidRPr="00FB0E53" w:rsidRDefault="002964D9" w:rsidP="002964D9">
      <w:pPr>
        <w:pStyle w:val="SemEspaamento"/>
        <w:ind w:firstLine="709"/>
        <w:jc w:val="both"/>
        <w:rPr>
          <w:rFonts w:ascii="Times New Roman" w:hAnsi="Times New Roman"/>
          <w:szCs w:val="24"/>
        </w:rPr>
      </w:pPr>
      <w:r w:rsidRPr="00FB0E53">
        <w:rPr>
          <w:rFonts w:ascii="Times New Roman" w:hAnsi="Times New Roman"/>
          <w:szCs w:val="24"/>
        </w:rPr>
        <w:t>Sendo o que temos para o momento, renovamos nossos protestos de elevada estima e consideração.</w:t>
      </w:r>
    </w:p>
    <w:p w:rsidR="002964D9" w:rsidRPr="00FB0E53" w:rsidRDefault="002964D9" w:rsidP="002964D9">
      <w:pPr>
        <w:pStyle w:val="SemEspaamento"/>
        <w:ind w:firstLine="709"/>
        <w:jc w:val="both"/>
        <w:rPr>
          <w:rFonts w:ascii="Times New Roman" w:hAnsi="Times New Roman"/>
          <w:szCs w:val="24"/>
        </w:rPr>
      </w:pPr>
    </w:p>
    <w:p w:rsidR="002964D9" w:rsidRPr="00FB0E53" w:rsidRDefault="002964D9" w:rsidP="002964D9">
      <w:pPr>
        <w:pStyle w:val="SemEspaamento"/>
        <w:ind w:firstLine="709"/>
        <w:jc w:val="both"/>
        <w:rPr>
          <w:rFonts w:ascii="Times New Roman" w:hAnsi="Times New Roman"/>
          <w:szCs w:val="24"/>
        </w:rPr>
      </w:pPr>
      <w:r w:rsidRPr="00FB0E53">
        <w:rPr>
          <w:rFonts w:ascii="Times New Roman" w:hAnsi="Times New Roman"/>
          <w:szCs w:val="24"/>
        </w:rPr>
        <w:t>Atenciosamente.</w:t>
      </w:r>
    </w:p>
    <w:p w:rsidR="002964D9" w:rsidRPr="00FB0E53" w:rsidRDefault="002964D9" w:rsidP="002964D9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2964D9" w:rsidRPr="00FB0E53" w:rsidRDefault="002964D9" w:rsidP="002964D9">
      <w:pPr>
        <w:pStyle w:val="SemEspaamento"/>
        <w:jc w:val="center"/>
        <w:rPr>
          <w:rFonts w:ascii="Times New Roman" w:eastAsia="SimSun" w:hAnsi="Times New Roman"/>
          <w:b/>
          <w:szCs w:val="24"/>
        </w:rPr>
      </w:pPr>
    </w:p>
    <w:p w:rsidR="002964D9" w:rsidRPr="00FB0E53" w:rsidRDefault="002964D9" w:rsidP="002964D9">
      <w:pPr>
        <w:pStyle w:val="SemEspaamento"/>
        <w:jc w:val="center"/>
        <w:rPr>
          <w:rFonts w:ascii="Times New Roman" w:hAnsi="Times New Roman"/>
          <w:b/>
          <w:szCs w:val="24"/>
        </w:rPr>
      </w:pPr>
      <w:r w:rsidRPr="00FB0E53">
        <w:rPr>
          <w:rFonts w:ascii="Times New Roman" w:eastAsia="SimSun" w:hAnsi="Times New Roman"/>
          <w:b/>
          <w:szCs w:val="24"/>
        </w:rPr>
        <w:t>JOSMAIL RODRIGUES</w:t>
      </w:r>
    </w:p>
    <w:p w:rsidR="002964D9" w:rsidRPr="00FB0E53" w:rsidRDefault="002964D9" w:rsidP="002964D9">
      <w:pPr>
        <w:pStyle w:val="SemEspaamento"/>
        <w:jc w:val="center"/>
        <w:rPr>
          <w:rFonts w:ascii="Times New Roman" w:hAnsi="Times New Roman"/>
          <w:szCs w:val="24"/>
        </w:rPr>
      </w:pPr>
      <w:r w:rsidRPr="00FB0E53">
        <w:rPr>
          <w:rFonts w:ascii="Times New Roman" w:hAnsi="Times New Roman"/>
          <w:szCs w:val="24"/>
        </w:rPr>
        <w:t>Prefeito Municipal</w:t>
      </w:r>
    </w:p>
    <w:p w:rsidR="002964D9" w:rsidRPr="00FB0E53" w:rsidRDefault="002964D9" w:rsidP="00B921B7">
      <w:pPr>
        <w:ind w:firstLine="851"/>
        <w:jc w:val="both"/>
        <w:rPr>
          <w:rFonts w:ascii="Times New Roman" w:eastAsia="SimSun" w:hAnsi="Times New Roman"/>
          <w:sz w:val="24"/>
          <w:szCs w:val="24"/>
        </w:rPr>
      </w:pPr>
    </w:p>
    <w:sectPr w:rsidR="002964D9" w:rsidRPr="00FB0E53" w:rsidSect="0095527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C7F" w:rsidRDefault="00AD5C7F">
      <w:pPr>
        <w:spacing w:after="0" w:line="240" w:lineRule="auto"/>
      </w:pPr>
      <w:r>
        <w:separator/>
      </w:r>
    </w:p>
  </w:endnote>
  <w:endnote w:type="continuationSeparator" w:id="0">
    <w:p w:rsidR="00AD5C7F" w:rsidRDefault="00AD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0E" w:rsidRPr="005E5194" w:rsidRDefault="00FA09D7" w:rsidP="0046070E">
    <w:pPr>
      <w:pStyle w:val="SemEspaamento"/>
      <w:spacing w:line="360" w:lineRule="auto"/>
      <w:jc w:val="center"/>
      <w:rPr>
        <w:rFonts w:ascii="Verdana" w:hAnsi="Verdana"/>
        <w:sz w:val="18"/>
        <w:szCs w:val="18"/>
      </w:rPr>
    </w:pPr>
    <w:r w:rsidRPr="005E5194">
      <w:rPr>
        <w:rFonts w:ascii="Verdana" w:hAnsi="Verdana"/>
        <w:sz w:val="18"/>
        <w:szCs w:val="18"/>
      </w:rPr>
      <w:t xml:space="preserve">Rua Coronel </w:t>
    </w:r>
    <w:proofErr w:type="spellStart"/>
    <w:r w:rsidRPr="005E5194">
      <w:rPr>
        <w:rFonts w:ascii="Verdana" w:hAnsi="Verdana"/>
        <w:sz w:val="18"/>
        <w:szCs w:val="18"/>
      </w:rPr>
      <w:t>Pilad</w:t>
    </w:r>
    <w:proofErr w:type="spellEnd"/>
    <w:r w:rsidRPr="005E5194">
      <w:rPr>
        <w:rFonts w:ascii="Verdana" w:hAnsi="Verdana"/>
        <w:sz w:val="18"/>
        <w:szCs w:val="18"/>
      </w:rPr>
      <w:t xml:space="preserve"> </w:t>
    </w:r>
    <w:proofErr w:type="spellStart"/>
    <w:r w:rsidRPr="005E5194">
      <w:rPr>
        <w:rFonts w:ascii="Verdana" w:hAnsi="Verdana"/>
        <w:sz w:val="18"/>
        <w:szCs w:val="18"/>
      </w:rPr>
      <w:t>Rebuá</w:t>
    </w:r>
    <w:proofErr w:type="spellEnd"/>
    <w:r w:rsidRPr="005E5194">
      <w:rPr>
        <w:rFonts w:ascii="Verdana" w:hAnsi="Verdana"/>
        <w:sz w:val="18"/>
        <w:szCs w:val="18"/>
      </w:rPr>
      <w:t>, 1.780, centro, CEP: 79290-000, BONITO/MS</w:t>
    </w:r>
  </w:p>
  <w:p w:rsidR="0046070E" w:rsidRPr="005E5194" w:rsidRDefault="00FA09D7" w:rsidP="0046070E">
    <w:pPr>
      <w:pStyle w:val="SemEspaamento"/>
      <w:spacing w:line="360" w:lineRule="auto"/>
      <w:jc w:val="center"/>
      <w:rPr>
        <w:rFonts w:ascii="Verdana" w:hAnsi="Verdana"/>
        <w:sz w:val="18"/>
        <w:szCs w:val="18"/>
      </w:rPr>
    </w:pPr>
    <w:r w:rsidRPr="005E5194">
      <w:rPr>
        <w:rFonts w:ascii="Verdana" w:hAnsi="Verdana"/>
        <w:sz w:val="18"/>
        <w:szCs w:val="18"/>
      </w:rPr>
      <w:t>Fones: (67) 3255-1351 – 3255-1578 – CNPJ 03.073.673/0001-60</w:t>
    </w:r>
  </w:p>
  <w:p w:rsidR="0046070E" w:rsidRDefault="00AD5C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C7F" w:rsidRDefault="00AD5C7F">
      <w:pPr>
        <w:spacing w:after="0" w:line="240" w:lineRule="auto"/>
      </w:pPr>
      <w:r>
        <w:separator/>
      </w:r>
    </w:p>
  </w:footnote>
  <w:footnote w:type="continuationSeparator" w:id="0">
    <w:p w:rsidR="00AD5C7F" w:rsidRDefault="00AD5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0E" w:rsidRPr="005649AD" w:rsidRDefault="00FA09D7" w:rsidP="0046070E">
    <w:pPr>
      <w:pStyle w:val="Cabealho"/>
      <w:jc w:val="center"/>
      <w:rPr>
        <w:rFonts w:ascii="Verdana" w:hAnsi="Verdana"/>
      </w:rPr>
    </w:pPr>
    <w:r>
      <w:rPr>
        <w:rFonts w:ascii="Verdana" w:hAnsi="Verdana"/>
        <w:noProof/>
      </w:rPr>
      <w:drawing>
        <wp:anchor distT="0" distB="0" distL="114300" distR="114300" simplePos="0" relativeHeight="251659264" behindDoc="1" locked="0" layoutInCell="0" allowOverlap="1" wp14:anchorId="4182EE6D" wp14:editId="5701B4DF">
          <wp:simplePos x="0" y="0"/>
          <wp:positionH relativeFrom="column">
            <wp:posOffset>2162810</wp:posOffset>
          </wp:positionH>
          <wp:positionV relativeFrom="paragraph">
            <wp:posOffset>-398145</wp:posOffset>
          </wp:positionV>
          <wp:extent cx="1276350" cy="819150"/>
          <wp:effectExtent l="19050" t="0" r="0" b="0"/>
          <wp:wrapThrough wrapText="bothSides">
            <wp:wrapPolygon edited="0">
              <wp:start x="-322" y="0"/>
              <wp:lineTo x="-322" y="21098"/>
              <wp:lineTo x="21600" y="21098"/>
              <wp:lineTo x="21600" y="0"/>
              <wp:lineTo x="-322" y="0"/>
            </wp:wrapPolygon>
          </wp:wrapThrough>
          <wp:docPr id="1" name="Imagem 1" descr="Log_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6070E" w:rsidRDefault="00AD5C7F" w:rsidP="0046070E">
    <w:pPr>
      <w:pStyle w:val="Cabealho"/>
      <w:jc w:val="center"/>
      <w:rPr>
        <w:sz w:val="16"/>
      </w:rPr>
    </w:pPr>
  </w:p>
  <w:p w:rsidR="0046070E" w:rsidRDefault="00AD5C7F" w:rsidP="0046070E">
    <w:pPr>
      <w:pStyle w:val="Cabealho"/>
      <w:rPr>
        <w:sz w:val="16"/>
      </w:rPr>
    </w:pPr>
  </w:p>
  <w:p w:rsidR="0046070E" w:rsidRPr="005E5194" w:rsidRDefault="00FA09D7" w:rsidP="0046070E">
    <w:pPr>
      <w:pStyle w:val="SemEspaamento"/>
      <w:jc w:val="center"/>
      <w:rPr>
        <w:rFonts w:ascii="Verdana" w:hAnsi="Verdana"/>
        <w:b/>
      </w:rPr>
    </w:pPr>
    <w:r w:rsidRPr="005E5194">
      <w:rPr>
        <w:rFonts w:ascii="Verdana" w:hAnsi="Verdana"/>
        <w:b/>
      </w:rPr>
      <w:t>ESTADO DE MATO GROSSO DO SUL</w:t>
    </w:r>
  </w:p>
  <w:p w:rsidR="0046070E" w:rsidRPr="005E5194" w:rsidRDefault="00FA09D7" w:rsidP="0046070E">
    <w:pPr>
      <w:pStyle w:val="SemEspaamento"/>
      <w:jc w:val="center"/>
      <w:rPr>
        <w:rFonts w:ascii="Verdana" w:hAnsi="Verdana"/>
        <w:b/>
      </w:rPr>
    </w:pPr>
    <w:r w:rsidRPr="005E5194">
      <w:rPr>
        <w:rFonts w:ascii="Verdana" w:hAnsi="Verdana"/>
        <w:b/>
      </w:rPr>
      <w:t>MUNICÍPIO DE BONITO</w:t>
    </w:r>
  </w:p>
  <w:p w:rsidR="0046070E" w:rsidRDefault="00AD5C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B7"/>
    <w:rsid w:val="00025A2E"/>
    <w:rsid w:val="00086D65"/>
    <w:rsid w:val="000D2CCE"/>
    <w:rsid w:val="00180AD7"/>
    <w:rsid w:val="0020260A"/>
    <w:rsid w:val="0024399D"/>
    <w:rsid w:val="002964D9"/>
    <w:rsid w:val="00371115"/>
    <w:rsid w:val="00445067"/>
    <w:rsid w:val="00541503"/>
    <w:rsid w:val="006003D4"/>
    <w:rsid w:val="00630657"/>
    <w:rsid w:val="006B3C2D"/>
    <w:rsid w:val="00755ED3"/>
    <w:rsid w:val="00800666"/>
    <w:rsid w:val="0089300C"/>
    <w:rsid w:val="00A63A01"/>
    <w:rsid w:val="00A8580A"/>
    <w:rsid w:val="00AD5C7F"/>
    <w:rsid w:val="00B55A3A"/>
    <w:rsid w:val="00B921B7"/>
    <w:rsid w:val="00E91279"/>
    <w:rsid w:val="00EB6FA1"/>
    <w:rsid w:val="00F26334"/>
    <w:rsid w:val="00FA09D7"/>
    <w:rsid w:val="00FB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9A0FE-BBD7-48F2-8228-467FF314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1B7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921B7"/>
    <w:pPr>
      <w:keepNext/>
      <w:jc w:val="both"/>
      <w:outlineLvl w:val="0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21B7"/>
    <w:rPr>
      <w:rFonts w:ascii="Garamond" w:eastAsia="Times New Roman" w:hAnsi="Garamond" w:cs="Times New Roman"/>
      <w:sz w:val="28"/>
      <w:lang w:eastAsia="pt-BR"/>
    </w:rPr>
  </w:style>
  <w:style w:type="paragraph" w:styleId="SemEspaamento">
    <w:name w:val="No Spacing"/>
    <w:link w:val="SemEspaamentoChar"/>
    <w:uiPriority w:val="1"/>
    <w:qFormat/>
    <w:rsid w:val="00B921B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B921B7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B92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921B7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92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921B7"/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rsid w:val="00B9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B921B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921B7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921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921B7"/>
    <w:rPr>
      <w:rFonts w:ascii="Calibri" w:eastAsia="Times New Roman" w:hAnsi="Calibri" w:cs="Times New Roman"/>
      <w:lang w:eastAsia="pt-BR"/>
    </w:rPr>
  </w:style>
  <w:style w:type="paragraph" w:customStyle="1" w:styleId="PargrafodaLista2">
    <w:name w:val="Parágrafo da Lista2"/>
    <w:basedOn w:val="Normal"/>
    <w:qFormat/>
    <w:rsid w:val="002964D9"/>
    <w:pPr>
      <w:spacing w:after="0" w:line="240" w:lineRule="auto"/>
      <w:ind w:left="708"/>
    </w:pPr>
    <w:rPr>
      <w:rFonts w:ascii="Times New Roman" w:eastAsia="MS Mincho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Usuario</cp:lastModifiedBy>
  <cp:revision>2</cp:revision>
  <dcterms:created xsi:type="dcterms:W3CDTF">2022-04-19T13:15:00Z</dcterms:created>
  <dcterms:modified xsi:type="dcterms:W3CDTF">2022-04-19T13:15:00Z</dcterms:modified>
</cp:coreProperties>
</file>