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762" w:rsidRDefault="007C3599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FA4D" wp14:editId="656F2ED7">
                <wp:simplePos x="0" y="0"/>
                <wp:positionH relativeFrom="column">
                  <wp:posOffset>4627245</wp:posOffset>
                </wp:positionH>
                <wp:positionV relativeFrom="paragraph">
                  <wp:posOffset>-120015</wp:posOffset>
                </wp:positionV>
                <wp:extent cx="1447165" cy="645160"/>
                <wp:effectExtent l="0" t="0" r="63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599" w:rsidRDefault="007C3599" w:rsidP="007C359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7C3599" w:rsidRDefault="007C3599" w:rsidP="007C359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 0</w:t>
                            </w:r>
                            <w:r w:rsidR="00650BED">
                              <w:rPr>
                                <w:rFonts w:ascii="Arial Rounded MT Bold" w:hAnsi="Arial Rounded MT Bold"/>
                                <w:sz w:val="18"/>
                              </w:rPr>
                              <w:t>30</w:t>
                            </w:r>
                          </w:p>
                          <w:p w:rsidR="007C3599" w:rsidRDefault="00650BED" w:rsidP="007C359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28</w:t>
                            </w:r>
                            <w:r w:rsidR="007C3599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 w:rsidR="00781219"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7C3599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 w:rsidR="00781219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4.35pt;margin-top:-9.45pt;width:113.9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" fillcolor="#cff" stroked="f">
                <v:textbox>
                  <w:txbxContent>
                    <w:p w:rsidR="007C3599" w:rsidRDefault="007C3599" w:rsidP="007C359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7C3599" w:rsidRDefault="007C3599" w:rsidP="007C359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 0</w:t>
                      </w:r>
                      <w:r w:rsidR="00650BED">
                        <w:rPr>
                          <w:rFonts w:ascii="Arial Rounded MT Bold" w:hAnsi="Arial Rounded MT Bold"/>
                          <w:sz w:val="18"/>
                        </w:rPr>
                        <w:t>30</w:t>
                      </w:r>
                    </w:p>
                    <w:p w:rsidR="007C3599" w:rsidRDefault="00650BED" w:rsidP="007C359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28</w:t>
                      </w:r>
                      <w:r w:rsidR="007C3599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 w:rsidR="00781219"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7C3599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 w:rsidR="00781219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781219">
        <w:t>0</w:t>
      </w:r>
      <w:r w:rsidR="00650BED">
        <w:t>20</w:t>
      </w:r>
      <w:r w:rsidR="000E30C9">
        <w:t>/1</w:t>
      </w:r>
      <w:r w:rsidR="002B1552">
        <w:t>3</w:t>
      </w:r>
    </w:p>
    <w:p w:rsidR="00546762" w:rsidRDefault="00A17D78">
      <w:pPr>
        <w:spacing w:line="360" w:lineRule="auto"/>
      </w:pPr>
      <w:r>
        <w:t xml:space="preserve">AUTOR: </w:t>
      </w:r>
      <w:r w:rsidR="00893726">
        <w:t>EDVALDO REBEQUE PEREIRA</w:t>
      </w:r>
    </w:p>
    <w:p w:rsidR="00546762" w:rsidRDefault="00546762">
      <w:pPr>
        <w:spacing w:line="360" w:lineRule="auto"/>
      </w:pPr>
    </w:p>
    <w:p w:rsidR="00650BED" w:rsidRDefault="00650BED" w:rsidP="00650BED">
      <w:pPr>
        <w:spacing w:line="360" w:lineRule="auto"/>
        <w:ind w:firstLine="2289"/>
        <w:jc w:val="both"/>
      </w:pPr>
      <w:r>
        <w:t>Indico ao Exmo. Sr. Prefeito Municipal,   que seja  provide</w:t>
      </w:r>
      <w:r>
        <w:t>n</w:t>
      </w:r>
      <w:r>
        <w:t>ciada, o mais brevemente possível, a recuperação da estrada vicinal que dá acesso à Fazenda Palmares do Peixe, de propriedade do Sr. Ricardo Goulart de Carvalho, indo até a Fazenda Mineira, na rodovia de Bonito à Bodoquena.</w:t>
      </w:r>
    </w:p>
    <w:p w:rsidR="00650BED" w:rsidRDefault="00650BED" w:rsidP="00650BED">
      <w:pPr>
        <w:spacing w:line="360" w:lineRule="auto"/>
        <w:ind w:firstLine="2289"/>
      </w:pPr>
    </w:p>
    <w:p w:rsidR="00650BED" w:rsidRDefault="00650BED" w:rsidP="00650BED">
      <w:pPr>
        <w:spacing w:line="360" w:lineRule="auto"/>
        <w:rPr>
          <w:u w:val="single"/>
        </w:rPr>
      </w:pPr>
      <w:r>
        <w:rPr>
          <w:u w:val="single"/>
        </w:rPr>
        <w:t>JUSTIFICATIVA:</w:t>
      </w:r>
    </w:p>
    <w:p w:rsidR="00650BED" w:rsidRDefault="00650BED" w:rsidP="00650BED">
      <w:pPr>
        <w:spacing w:line="360" w:lineRule="auto"/>
        <w:ind w:firstLine="2180"/>
        <w:jc w:val="both"/>
      </w:pPr>
      <w:r>
        <w:t>A referida estrada, que é aceso à propriedades rurais de grande produtividade, encontra-se necessitando de reparos urgentes, onde as suas atuais condições de tráfego vêm ocasionando dificuldades e prejuízos aos seus usuários. Com isso, pedimos agilidade quanto a sua recuperação, le</w:t>
      </w:r>
      <w:r>
        <w:t>m</w:t>
      </w:r>
      <w:r>
        <w:t xml:space="preserve">brando que a mesma faz parte da linha de transporte escolar.  </w:t>
      </w:r>
    </w:p>
    <w:p w:rsidR="00546762" w:rsidRDefault="00A17D78">
      <w:pPr>
        <w:spacing w:line="360" w:lineRule="auto"/>
        <w:ind w:firstLine="2180"/>
        <w:jc w:val="both"/>
      </w:pPr>
      <w:r>
        <w:t xml:space="preserve">Plenário Tetê Faria, em </w:t>
      </w:r>
      <w:r w:rsidR="00781219">
        <w:t>2</w:t>
      </w:r>
      <w:r w:rsidR="00650BED">
        <w:t>8</w:t>
      </w:r>
      <w:r w:rsidR="000E30C9">
        <w:t xml:space="preserve"> de</w:t>
      </w:r>
      <w:r w:rsidR="00781219">
        <w:t xml:space="preserve"> Fevereiro</w:t>
      </w:r>
      <w:r w:rsidR="000E30C9">
        <w:t xml:space="preserve"> de 201</w:t>
      </w:r>
      <w:r w:rsidR="002B1552">
        <w:t>3</w:t>
      </w: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546762" w:rsidRDefault="00546762">
      <w:pPr>
        <w:spacing w:line="360" w:lineRule="auto"/>
        <w:ind w:firstLine="2180"/>
        <w:jc w:val="both"/>
      </w:pPr>
    </w:p>
    <w:p w:rsidR="00546762" w:rsidRDefault="00893726">
      <w:pPr>
        <w:spacing w:line="360" w:lineRule="auto"/>
        <w:ind w:firstLine="2180"/>
        <w:jc w:val="center"/>
      </w:pPr>
      <w:r>
        <w:t>EDVALDO REBEQUE PEREIRA</w:t>
      </w:r>
    </w:p>
    <w:p w:rsidR="00546762" w:rsidRDefault="00A17D78">
      <w:pPr>
        <w:spacing w:line="360" w:lineRule="auto"/>
        <w:ind w:firstLine="2180"/>
        <w:jc w:val="center"/>
      </w:pPr>
      <w:r>
        <w:t>Vereador</w:t>
      </w:r>
    </w:p>
    <w:p w:rsidR="00502BCB" w:rsidRDefault="00502BCB">
      <w:pPr>
        <w:spacing w:line="360" w:lineRule="auto"/>
        <w:ind w:firstLine="2180"/>
        <w:jc w:val="center"/>
      </w:pPr>
    </w:p>
    <w:p w:rsidR="00546762" w:rsidRDefault="00546762">
      <w:pPr>
        <w:spacing w:line="360" w:lineRule="auto"/>
      </w:pPr>
    </w:p>
    <w:p w:rsidR="000E30C9" w:rsidRDefault="00502BCB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ECA41" wp14:editId="40B2073D">
                <wp:simplePos x="0" y="0"/>
                <wp:positionH relativeFrom="column">
                  <wp:posOffset>203835</wp:posOffset>
                </wp:positionH>
                <wp:positionV relativeFrom="paragraph">
                  <wp:posOffset>351155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2BCB" w:rsidRDefault="00502BCB" w:rsidP="00502BC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APROVADO(a) EM</w:t>
                            </w:r>
                          </w:p>
                          <w:p w:rsidR="00502BCB" w:rsidRDefault="00502BCB" w:rsidP="00502BCB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02BCB" w:rsidRDefault="00502BCB" w:rsidP="00502BCB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02BCB" w:rsidRDefault="00502BCB" w:rsidP="00502BCB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502BCB" w:rsidRDefault="00502BCB" w:rsidP="00502BC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2BCB" w:rsidRDefault="00502BCB" w:rsidP="00502BCB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16.05pt;margin-top:27.65pt;width:11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" strokeweight="1pt">
                <v:shadow on="t" offset="6pt,6pt"/>
                <v:textbox>
                  <w:txbxContent>
                    <w:p w:rsidR="00502BCB" w:rsidRDefault="00502BCB" w:rsidP="00502BC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502BCB" w:rsidRDefault="00502BCB" w:rsidP="00502BCB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02BCB" w:rsidRDefault="00502BCB" w:rsidP="00502BCB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02BCB" w:rsidRDefault="00502BCB" w:rsidP="00502BCB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502BCB" w:rsidRDefault="00502BCB" w:rsidP="00502BC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502BCB" w:rsidRDefault="00502BCB" w:rsidP="00502BCB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E30C9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5F" w:rsidRDefault="00EC3B5F">
      <w:r>
        <w:separator/>
      </w:r>
    </w:p>
  </w:endnote>
  <w:endnote w:type="continuationSeparator" w:id="0">
    <w:p w:rsidR="00EC3B5F" w:rsidRDefault="00EC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5F" w:rsidRDefault="00EC3B5F">
      <w:r>
        <w:separator/>
      </w:r>
    </w:p>
  </w:footnote>
  <w:footnote w:type="continuationSeparator" w:id="0">
    <w:p w:rsidR="00EC3B5F" w:rsidRDefault="00EC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Rua Cel. Pilad Rebuá, 1780 - Centro - Caixa Postal 19 - Bonito - MS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E30C9"/>
    <w:rsid w:val="001339F9"/>
    <w:rsid w:val="00180755"/>
    <w:rsid w:val="00197FA8"/>
    <w:rsid w:val="002571F0"/>
    <w:rsid w:val="002B1552"/>
    <w:rsid w:val="00502BCB"/>
    <w:rsid w:val="00546762"/>
    <w:rsid w:val="00650BED"/>
    <w:rsid w:val="00700CF6"/>
    <w:rsid w:val="007560EE"/>
    <w:rsid w:val="00781219"/>
    <w:rsid w:val="007C3599"/>
    <w:rsid w:val="00893726"/>
    <w:rsid w:val="008B4794"/>
    <w:rsid w:val="00A17D78"/>
    <w:rsid w:val="00A5418F"/>
    <w:rsid w:val="00D8596F"/>
    <w:rsid w:val="00E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02BCB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502BCB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502B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02BCB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502BCB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502B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Edvaldo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2</cp:revision>
  <cp:lastPrinted>2005-04-20T11:34:00Z</cp:lastPrinted>
  <dcterms:created xsi:type="dcterms:W3CDTF">2013-03-08T13:55:00Z</dcterms:created>
  <dcterms:modified xsi:type="dcterms:W3CDTF">2013-03-08T13:55:00Z</dcterms:modified>
</cp:coreProperties>
</file>